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Style w:val="Hervorhebung"/>
          <w:rFonts w:ascii="Verdana" w:cs="Verdana" w:hAnsi="Verdana" w:eastAsia="Verdana"/>
          <w:smallCaps w:val="1"/>
        </w:rPr>
      </w:pPr>
      <w:r>
        <w:rPr>
          <w:rStyle w:val="Hervorhebung"/>
          <w:rFonts w:ascii="Verdana" w:hAnsi="Verdana"/>
          <w:smallCaps w:val="1"/>
          <w:rtl w:val="0"/>
        </w:rPr>
        <w:t>Dipl.-Psych. Roman Trensch</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caps w:val="0"/>
          <w:smallCaps w:val="0"/>
        </w:rPr>
      </w:pPr>
      <w:r>
        <w:rPr>
          <w:rFonts w:ascii="Verdana" w:hAnsi="Verdana"/>
          <w:caps w:val="0"/>
          <w:smallCaps w:val="0"/>
          <w:rtl w:val="0"/>
          <w:lang w:val="de-DE"/>
        </w:rPr>
        <w:t>Psychologischer Psychotherapeut</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mallCaps w:val="1"/>
          <w:u w:val="single"/>
        </w:rPr>
      </w:pPr>
      <w:r>
        <w:rPr>
          <w:rFonts w:ascii="Verdana" w:hAnsi="Verdana"/>
          <w:caps w:val="0"/>
          <w:smallCaps w:val="0"/>
          <w:u w:val="single"/>
          <w:rtl w:val="0"/>
          <w:lang w:val="de-DE"/>
        </w:rPr>
        <w:t>Verhaltenstherapie</w:t>
      </w:r>
      <w:r>
        <w:rPr>
          <w:rFonts w:ascii="Verdana" w:cs="Verdana" w:hAnsi="Verdana" w:eastAsia="Verdana"/>
          <w:smallCaps w:val="1"/>
          <w:u w:val="single"/>
        </w:rPr>
        <w:tab/>
        <w:tab/>
        <w:tab/>
        <w:tab/>
        <w:tab/>
        <w:tab/>
        <w:tab/>
        <w:tab/>
        <w:tab/>
        <w:tab/>
      </w:r>
    </w:p>
    <w:p>
      <w:pPr>
        <w:pStyle w:val="Text"/>
        <w:bidi w:val="0"/>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mallCaps w:val="1"/>
        </w:rPr>
      </w:pPr>
      <w:r>
        <w:rPr>
          <w:rFonts w:ascii="Verdana" w:hAnsi="Verdana"/>
          <w:smallCaps w:val="1"/>
          <w:rtl w:val="0"/>
          <w:lang w:val="de-DE"/>
        </w:rPr>
        <w:t>Pulsnitzer Stra</w:t>
      </w:r>
      <w:r>
        <w:rPr>
          <w:rFonts w:ascii="Verdana" w:hAnsi="Verdana" w:hint="default"/>
          <w:smallCaps w:val="1"/>
          <w:rtl w:val="0"/>
          <w:lang w:val="de-DE"/>
        </w:rPr>
        <w:t>ß</w:t>
      </w:r>
      <w:r>
        <w:rPr>
          <w:rFonts w:ascii="Verdana" w:hAnsi="Verdana"/>
          <w:smallCaps w:val="1"/>
          <w:rtl w:val="0"/>
          <w:lang w:val="de-DE"/>
        </w:rPr>
        <w:t>e</w:t>
      </w:r>
      <w:r>
        <w:rPr>
          <w:rFonts w:ascii="Verdana" w:hAnsi="Verdana"/>
          <w:smallCaps w:val="1"/>
          <w:rtl w:val="0"/>
        </w:rPr>
        <w:t xml:space="preserve"> 3</w:t>
      </w:r>
      <w:r>
        <w:rPr>
          <w:rFonts w:ascii="Verdana" w:hAnsi="Verdana"/>
          <w:smallCaps w:val="1"/>
          <w:rtl w:val="0"/>
          <w:lang w:val="de-DE"/>
        </w:rPr>
        <w:t>8</w:t>
      </w:r>
      <w:r>
        <w:rPr>
          <w:rFonts w:ascii="Verdana" w:cs="Verdana" w:hAnsi="Verdana" w:eastAsia="Verdana"/>
          <w:smallCaps w:val="1"/>
          <w:rtl w:val="0"/>
        </w:rPr>
        <w:tab/>
        <w:tab/>
        <w:tab/>
        <w:tab/>
        <w:t xml:space="preserve">Fon: </w:t>
        <w:tab/>
        <w:t xml:space="preserve"> 03528. 418 818</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mallCaps w:val="1"/>
        </w:rPr>
      </w:pPr>
      <w:r>
        <w:rPr>
          <w:rFonts w:ascii="Verdana" w:hAnsi="Verdana"/>
          <w:smallCaps w:val="1"/>
          <w:rtl w:val="0"/>
          <w:lang w:val="es-ES_tradnl"/>
        </w:rPr>
        <w:t>01454 Radeberg</w:t>
        <w:tab/>
        <w:tab/>
        <w:tab/>
        <w:tab/>
        <w:t>Mail:</w:t>
        <w:tab/>
      </w:r>
      <w:r>
        <w:rPr>
          <w:rStyle w:val="Hyperlink.0"/>
          <w:rFonts w:ascii="Verdana" w:cs="Verdana" w:hAnsi="Verdana" w:eastAsia="Verdana"/>
          <w:smallCaps w:val="1"/>
        </w:rPr>
        <w:fldChar w:fldCharType="begin" w:fldLock="0"/>
      </w:r>
      <w:r>
        <w:rPr>
          <w:rStyle w:val="Hyperlink.0"/>
          <w:rFonts w:ascii="Verdana" w:cs="Verdana" w:hAnsi="Verdana" w:eastAsia="Verdana"/>
          <w:smallCaps w:val="1"/>
        </w:rPr>
        <w:instrText xml:space="preserve"> HYPERLINK "mailto:info@psychologe-chemnitz.de"</w:instrText>
      </w:r>
      <w:r>
        <w:rPr>
          <w:rStyle w:val="Hyperlink.0"/>
          <w:rFonts w:ascii="Verdana" w:cs="Verdana" w:hAnsi="Verdana" w:eastAsia="Verdana"/>
          <w:smallCaps w:val="1"/>
        </w:rPr>
        <w:fldChar w:fldCharType="separate" w:fldLock="0"/>
      </w:r>
      <w:r>
        <w:rPr>
          <w:rStyle w:val="Hyperlink.0"/>
          <w:rFonts w:ascii="Verdana" w:hAnsi="Verdana"/>
          <w:smallCaps w:val="1"/>
          <w:rtl w:val="0"/>
          <w:lang w:val="en-US"/>
        </w:rPr>
        <w:t xml:space="preserve"> info@psychotherapie-radeberg.de</w:t>
      </w:r>
      <w:r>
        <w:rPr>
          <w:rFonts w:ascii="Verdana" w:cs="Verdana" w:hAnsi="Verdana" w:eastAsia="Verdana"/>
          <w:smallCaps w:val="1"/>
        </w:rPr>
        <w:fldChar w:fldCharType="end" w:fldLock="0"/>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rPr>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b w:val="1"/>
          <w:bCs w:val="1"/>
        </w:rPr>
      </w:pPr>
      <w:r>
        <w:rPr>
          <w:b w:val="1"/>
          <w:bCs w:val="1"/>
          <w:rtl w:val="0"/>
          <w:lang w:val="de-DE"/>
        </w:rPr>
        <w:t>Merkblatt zur ambulanten Psychotherapie</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b w:val="1"/>
          <w:bCs w:val="1"/>
        </w:rPr>
      </w:pPr>
      <w:r>
        <w:rPr>
          <w:b w:val="1"/>
          <w:bCs w:val="1"/>
          <w:rtl w:val="0"/>
          <w:lang w:val="de-DE"/>
        </w:rPr>
        <w:t>Allgemeine Informationen</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rPr>
          <w:rtl w:val="0"/>
          <w:lang w:val="de-DE"/>
        </w:rPr>
        <w:t>Der Psychotherapeut verpflichtet sich, den Patienten nach den qualitativen Standards seines Berufsstandes zu behandeln. In den ersten Therapiestunden wird nach der Kl</w:t>
      </w:r>
      <w:r>
        <w:rPr>
          <w:rtl w:val="0"/>
        </w:rPr>
        <w:t>ä</w:t>
      </w:r>
      <w:r>
        <w:rPr>
          <w:rtl w:val="0"/>
          <w:lang w:val="de-DE"/>
        </w:rPr>
        <w:t>rung der Diagnose die Indikationsstellung f</w:t>
      </w:r>
      <w:r>
        <w:rPr>
          <w:rtl w:val="0"/>
        </w:rPr>
        <w:t>ü</w:t>
      </w:r>
      <w:r>
        <w:rPr>
          <w:rtl w:val="0"/>
          <w:lang w:val="de-DE"/>
        </w:rPr>
        <w:t xml:space="preserve">r eine Psychotherapiebeantragung </w:t>
      </w:r>
      <w:r>
        <w:rPr>
          <w:rtl w:val="0"/>
        </w:rPr>
        <w:t>ü</w:t>
      </w:r>
      <w:r>
        <w:rPr>
          <w:rtl w:val="0"/>
        </w:rPr>
        <w:t>berpr</w:t>
      </w:r>
      <w:r>
        <w:rPr>
          <w:rtl w:val="0"/>
        </w:rPr>
        <w:t>ü</w:t>
      </w:r>
      <w:r>
        <w:rPr>
          <w:rtl w:val="0"/>
          <w:lang w:val="de-DE"/>
        </w:rPr>
        <w:t>ft, sowie ggf. der Behandlungsumfang und die Frequenz der einzelnen Behandlungen festgelegt. Im Verlauf dieser probatorischen  Phase der Therapie, sp</w:t>
      </w:r>
      <w:r>
        <w:rPr>
          <w:rtl w:val="0"/>
        </w:rPr>
        <w:t>ä</w:t>
      </w:r>
      <w:r>
        <w:rPr>
          <w:rtl w:val="0"/>
          <w:lang w:val="de-DE"/>
        </w:rPr>
        <w:t>testens aber an deren Ende, entscheiden der Psychotherapeut und der Patient, ob die Therapie regul</w:t>
      </w:r>
      <w:r>
        <w:rPr>
          <w:rtl w:val="0"/>
        </w:rPr>
        <w:t>ä</w:t>
      </w:r>
      <w:r>
        <w:rPr>
          <w:rtl w:val="0"/>
          <w:lang w:val="de-DE"/>
        </w:rPr>
        <w:t>r aufgenommen und ggf. eine Kosten</w:t>
      </w:r>
      <w:r>
        <w:rPr>
          <w:rtl w:val="0"/>
        </w:rPr>
        <w:t>ü</w:t>
      </w:r>
      <w:r>
        <w:rPr>
          <w:rtl w:val="0"/>
          <w:lang w:val="de-DE"/>
        </w:rPr>
        <w:t>bernahme bei dem zust</w:t>
      </w:r>
      <w:r>
        <w:rPr>
          <w:rtl w:val="0"/>
        </w:rPr>
        <w:t>ä</w:t>
      </w:r>
      <w:r>
        <w:rPr>
          <w:rtl w:val="0"/>
          <w:lang w:val="de-DE"/>
        </w:rPr>
        <w:t>ndigen Kostentr</w:t>
      </w:r>
      <w:r>
        <w:rPr>
          <w:rtl w:val="0"/>
        </w:rPr>
        <w:t>ä</w:t>
      </w:r>
      <w:r>
        <w:rPr>
          <w:rtl w:val="0"/>
          <w:lang w:val="de-DE"/>
        </w:rPr>
        <w:t>ger beantragt werden soll. Die therapeutischen Sitzungen dauern in der Regel 50 min, k</w:t>
      </w:r>
      <w:r>
        <w:rPr>
          <w:rtl w:val="0"/>
          <w:lang w:val="sv-SE"/>
        </w:rPr>
        <w:t>ö</w:t>
      </w:r>
      <w:r>
        <w:rPr>
          <w:rtl w:val="0"/>
          <w:lang w:val="de-DE"/>
        </w:rPr>
        <w:t>nnen aber aus inhaltlichen Erfordernissen/bei bestimmten therapeutischen Interventionen geteilt (2 x 25 min) oder verl</w:t>
      </w:r>
      <w:r>
        <w:rPr>
          <w:rtl w:val="0"/>
        </w:rPr>
        <w:t>ä</w:t>
      </w:r>
      <w:r>
        <w:rPr>
          <w:rtl w:val="0"/>
          <w:lang w:val="de-DE"/>
        </w:rPr>
        <w:t>ngert (bis 6 x 50 min) werden. Nach der Erstbeantragung (erster Behandlungsabschnitt) eventuell notwendige Therapieverl</w:t>
      </w:r>
      <w:r>
        <w:rPr>
          <w:rtl w:val="0"/>
        </w:rPr>
        <w:t>ä</w:t>
      </w:r>
      <w:r>
        <w:rPr>
          <w:rtl w:val="0"/>
          <w:lang w:val="de-DE"/>
        </w:rPr>
        <w:t>ngerungen werden nach Absprache mit dem Psychotherapeuten vom Patienten beantragt. Wie bei der Erstbeantragung  wird der Patient durch den Psychotherapeuten durch die fachliche Begr</w:t>
      </w:r>
      <w:r>
        <w:rPr>
          <w:rtl w:val="0"/>
        </w:rPr>
        <w:t>ü</w:t>
      </w:r>
      <w:r>
        <w:rPr>
          <w:rtl w:val="0"/>
          <w:lang w:val="de-DE"/>
        </w:rPr>
        <w:t>ndung des Therapieantrages unterst</w:t>
      </w:r>
      <w:r>
        <w:rPr>
          <w:rtl w:val="0"/>
        </w:rPr>
        <w:t>ü</w:t>
      </w:r>
      <w:r>
        <w:rPr>
          <w:rtl w:val="0"/>
          <w:lang w:val="de-DE"/>
        </w:rPr>
        <w:t>tzt. Der maximale Behandlungsumfang und der Umfang der einzelnen Bewilligungsabschnitte sind f</w:t>
      </w:r>
      <w:r>
        <w:rPr>
          <w:rtl w:val="0"/>
        </w:rPr>
        <w:t>ü</w:t>
      </w:r>
      <w:r>
        <w:rPr>
          <w:rtl w:val="0"/>
          <w:lang w:val="de-DE"/>
        </w:rPr>
        <w:t>r ambulante Psychotherapie im Rahmen der gesetzlichen Krankenversicherung in Abh</w:t>
      </w:r>
      <w:r>
        <w:rPr>
          <w:rtl w:val="0"/>
        </w:rPr>
        <w:t>ä</w:t>
      </w:r>
      <w:r>
        <w:rPr>
          <w:rtl w:val="0"/>
          <w:lang w:val="de-DE"/>
        </w:rPr>
        <w:t>ngigkeit vom Behandlungsverfahren des Therapeuten unterschiedlich geregelt. Im Rahmen der privaten Krankenversicherung sind die allgemeinen Versicherungs- und die jeweiligen Tarifbedingungen, in der Beihilfe die Beihilfevorschriften ma</w:t>
      </w:r>
      <w:r>
        <w:rPr>
          <w:rtl w:val="0"/>
          <w:lang w:val="de-DE"/>
        </w:rPr>
        <w:t>ß</w:t>
      </w:r>
      <w:r>
        <w:rPr>
          <w:rtl w:val="0"/>
          <w:lang w:val="de-DE"/>
        </w:rPr>
        <w:t>geblich. Bei der Behandlung von Kinder und Jugendlichen, aber auch bei der Behandlung von Erwachsenen, kann es im Einzelfall inhaltlich angezeigt und hilfreich f</w:t>
      </w:r>
      <w:r>
        <w:rPr>
          <w:rtl w:val="0"/>
        </w:rPr>
        <w:t>ü</w:t>
      </w:r>
      <w:r>
        <w:rPr>
          <w:rtl w:val="0"/>
          <w:lang w:val="de-DE"/>
        </w:rPr>
        <w:t>r den Patienten sein, wenn Bezugspersonen zeitweise in die therapeutischen Sitzungen mit einbezogen werden. Bei der Behandlung von Kinder und Jugendlichen k</w:t>
      </w:r>
      <w:r>
        <w:rPr>
          <w:rtl w:val="0"/>
          <w:lang w:val="sv-SE"/>
        </w:rPr>
        <w:t>ö</w:t>
      </w:r>
      <w:r>
        <w:rPr>
          <w:rtl w:val="0"/>
          <w:lang w:val="de-DE"/>
        </w:rPr>
        <w:t>nnen solche Sitzungen bis zu 1/4  der Sitzungen f</w:t>
      </w:r>
      <w:r>
        <w:rPr>
          <w:rtl w:val="0"/>
        </w:rPr>
        <w:t>ü</w:t>
      </w:r>
      <w:r>
        <w:rPr>
          <w:rtl w:val="0"/>
          <w:lang w:val="de-DE"/>
        </w:rPr>
        <w:t>r den Patienten zus</w:t>
      </w:r>
      <w:r>
        <w:rPr>
          <w:rtl w:val="0"/>
        </w:rPr>
        <w:t>ä</w:t>
      </w:r>
      <w:r>
        <w:rPr>
          <w:rtl w:val="0"/>
          <w:lang w:val="de-DE"/>
        </w:rPr>
        <w:t>tzlich beantragt werden. Alle vom Patienten beigebrachten oder von ihm ausgef</w:t>
      </w:r>
      <w:r>
        <w:rPr>
          <w:rtl w:val="0"/>
        </w:rPr>
        <w:t>ü</w:t>
      </w:r>
      <w:r>
        <w:rPr>
          <w:rtl w:val="0"/>
          <w:lang w:val="de-DE"/>
        </w:rPr>
        <w:t xml:space="preserve">llten Unterlagen gehen aufgrund der gesetzlichen Dokumentationspflicht in das Eigentum des Psychotherapeuten </w:t>
      </w:r>
      <w:r>
        <w:rPr>
          <w:rtl w:val="0"/>
        </w:rPr>
        <w:t>ü</w:t>
      </w:r>
      <w:r>
        <w:rPr>
          <w:rtl w:val="0"/>
          <w:lang w:val="de-DE"/>
        </w:rPr>
        <w:t xml:space="preserve">ber und werden von diesem </w:t>
      </w:r>
      <w:r>
        <w:rPr>
          <w:rtl w:val="0"/>
        </w:rPr>
        <w:t>ü</w:t>
      </w:r>
      <w:r>
        <w:rPr>
          <w:rtl w:val="0"/>
          <w:lang w:val="de-DE"/>
        </w:rPr>
        <w:t>ber einen Zeitraum von mindestens 10 Jahren aufbewahrt.</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b w:val="1"/>
          <w:bCs w:val="1"/>
        </w:rPr>
      </w:pPr>
      <w:r>
        <w:rPr>
          <w:b w:val="1"/>
          <w:bCs w:val="1"/>
          <w:rtl w:val="0"/>
          <w:lang w:val="de-DE"/>
        </w:rPr>
        <w:t>Beantragung von Psychotherapie und vorheriger Abkl</w:t>
      </w:r>
      <w:r>
        <w:rPr>
          <w:b w:val="1"/>
          <w:bCs w:val="1"/>
          <w:rtl w:val="0"/>
        </w:rPr>
        <w:t>ä</w:t>
      </w:r>
      <w:r>
        <w:rPr>
          <w:b w:val="1"/>
          <w:bCs w:val="1"/>
          <w:rtl w:val="0"/>
          <w:lang w:val="de-DE"/>
        </w:rPr>
        <w:t>rung</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rPr>
          <w:rtl w:val="0"/>
          <w:lang w:val="de-DE"/>
        </w:rPr>
        <w:t>Ambulante Psychotherapie in der Krankenbehandlung ist sowohl f</w:t>
      </w:r>
      <w:r>
        <w:rPr>
          <w:rtl w:val="0"/>
        </w:rPr>
        <w:t>ü</w:t>
      </w:r>
      <w:r>
        <w:rPr>
          <w:rtl w:val="0"/>
          <w:lang w:val="de-DE"/>
        </w:rPr>
        <w:t>r gesetzlich krankenversicherte wie auch f</w:t>
      </w:r>
      <w:r>
        <w:rPr>
          <w:rtl w:val="0"/>
        </w:rPr>
        <w:t>ü</w:t>
      </w:r>
      <w:r>
        <w:rPr>
          <w:rtl w:val="0"/>
          <w:lang w:val="de-DE"/>
        </w:rPr>
        <w:t>r privat versicherte antrags- und genehmigungspflichtig. Antragsteller ist in jedem Falle der Patient. Der Psychotherapeut unterst</w:t>
      </w:r>
      <w:r>
        <w:rPr>
          <w:rtl w:val="0"/>
        </w:rPr>
        <w:t>ü</w:t>
      </w:r>
      <w:r>
        <w:rPr>
          <w:rtl w:val="0"/>
          <w:lang w:val="de-DE"/>
        </w:rPr>
        <w:t>tzt den Patienten bei der Antragstellung durch die fachliche Begr</w:t>
      </w:r>
      <w:r>
        <w:rPr>
          <w:rtl w:val="0"/>
        </w:rPr>
        <w:t>ü</w:t>
      </w:r>
      <w:r>
        <w:rPr>
          <w:rtl w:val="0"/>
          <w:lang w:val="de-DE"/>
        </w:rPr>
        <w:t>ndung des Therapieantrages. Zur Beantragung der Therapie hat der Patient auf dem daf</w:t>
      </w:r>
      <w:r>
        <w:rPr>
          <w:rtl w:val="0"/>
        </w:rPr>
        <w:t>ü</w:t>
      </w:r>
      <w:r>
        <w:rPr>
          <w:rtl w:val="0"/>
          <w:lang w:val="de-DE"/>
        </w:rPr>
        <w:t>r vorgeschriebenen Formular (GKV  und Beihilfe) den Konsiliarbericht eines berechtigten Arztes einzuholen und diesen m</w:t>
      </w:r>
      <w:r>
        <w:rPr>
          <w:rtl w:val="0"/>
          <w:lang w:val="sv-SE"/>
        </w:rPr>
        <w:t>ö</w:t>
      </w:r>
      <w:r>
        <w:rPr>
          <w:rtl w:val="0"/>
          <w:lang w:val="de-DE"/>
        </w:rPr>
        <w:t xml:space="preserve">glichst zeitnah den Psychotherapeuten zu </w:t>
      </w:r>
      <w:r>
        <w:rPr>
          <w:rtl w:val="0"/>
        </w:rPr>
        <w:t>ü</w:t>
      </w:r>
      <w:r>
        <w:rPr>
          <w:rtl w:val="0"/>
          <w:lang w:val="de-DE"/>
        </w:rPr>
        <w:t xml:space="preserve">bergeben. Bei privat Krankenversicherten reicht vielfach eine formlose </w:t>
      </w:r>
      <w:r>
        <w:rPr>
          <w:rtl w:val="0"/>
        </w:rPr>
        <w:t>ä</w:t>
      </w:r>
      <w:r>
        <w:rPr>
          <w:rtl w:val="0"/>
          <w:lang w:val="de-DE"/>
        </w:rPr>
        <w:t>rztliche Bescheinigung. Auch bei dem selbstzahlenden Patienten, bei denen naturgem</w:t>
      </w:r>
      <w:r>
        <w:rPr>
          <w:rtl w:val="0"/>
          <w:lang w:val="de-DE"/>
        </w:rPr>
        <w:t xml:space="preserve">äß </w:t>
      </w:r>
      <w:r>
        <w:rPr>
          <w:rtl w:val="0"/>
          <w:lang w:val="de-DE"/>
        </w:rPr>
        <w:t>kein Antragsverfahren erforderlich ist, muss vor Beginn der regul</w:t>
      </w:r>
      <w:r>
        <w:rPr>
          <w:rtl w:val="0"/>
        </w:rPr>
        <w:t>ä</w:t>
      </w:r>
      <w:r>
        <w:rPr>
          <w:rtl w:val="0"/>
          <w:lang w:val="de-DE"/>
        </w:rPr>
        <w:t>ren Psychotherapie eine somatische Abkl</w:t>
      </w:r>
      <w:r>
        <w:rPr>
          <w:rtl w:val="0"/>
        </w:rPr>
        <w:t>ä</w:t>
      </w:r>
      <w:r>
        <w:rPr>
          <w:rtl w:val="0"/>
          <w:lang w:val="de-DE"/>
        </w:rPr>
        <w:t>rung durch einen dazu berechtigten Arzt erfolgen. Die pers</w:t>
      </w:r>
      <w:r>
        <w:rPr>
          <w:rtl w:val="0"/>
          <w:lang w:val="sv-SE"/>
        </w:rPr>
        <w:t>ö</w:t>
      </w:r>
      <w:r>
        <w:rPr>
          <w:rtl w:val="0"/>
          <w:lang w:val="de-DE"/>
        </w:rPr>
        <w:t>nlichen Daten oder medizinischen Befunde des Patienten werden bei der Beantragung der Psychotherapie gegen</w:t>
      </w:r>
      <w:r>
        <w:rPr>
          <w:rtl w:val="0"/>
        </w:rPr>
        <w:t>ü</w:t>
      </w:r>
      <w:r>
        <w:rPr>
          <w:rtl w:val="0"/>
          <w:lang w:val="de-DE"/>
        </w:rPr>
        <w:t>ber der gesetzlichen Krankenkasse und dem f</w:t>
      </w:r>
      <w:r>
        <w:rPr>
          <w:rtl w:val="0"/>
        </w:rPr>
        <w:t>ü</w:t>
      </w:r>
      <w:r>
        <w:rPr>
          <w:rtl w:val="0"/>
          <w:lang w:val="de-DE"/>
        </w:rPr>
        <w:t>r diese t</w:t>
      </w:r>
      <w:r>
        <w:rPr>
          <w:rtl w:val="0"/>
        </w:rPr>
        <w:t>ä</w:t>
      </w:r>
      <w:r>
        <w:rPr>
          <w:rtl w:val="0"/>
          <w:lang w:val="de-DE"/>
        </w:rPr>
        <w:t>tigen Gutachter durch seine Patientenchiffre anonymisiert. Damit soll der Schutz der Patientendaten die Schweigepflicht gew</w:t>
      </w:r>
      <w:r>
        <w:rPr>
          <w:rtl w:val="0"/>
        </w:rPr>
        <w:t>ä</w:t>
      </w:r>
      <w:r>
        <w:rPr>
          <w:rtl w:val="0"/>
          <w:lang w:val="de-DE"/>
        </w:rPr>
        <w:t>hrleistet werden. Bei privat Versicherten und Beihilfe berechtigten Patienten ist der unbedingte Schutz pers</w:t>
      </w:r>
      <w:r>
        <w:rPr>
          <w:rtl w:val="0"/>
          <w:lang w:val="sv-SE"/>
        </w:rPr>
        <w:t>ö</w:t>
      </w:r>
      <w:r>
        <w:rPr>
          <w:rtl w:val="0"/>
          <w:lang w:val="de-DE"/>
        </w:rPr>
        <w:t>nlicher Daten und medizinischer Befunde aufgrund der Besonderheiten des Antragsverfahrens und der diesbez</w:t>
      </w:r>
      <w:r>
        <w:rPr>
          <w:rtl w:val="0"/>
        </w:rPr>
        <w:t>ü</w:t>
      </w:r>
      <w:r>
        <w:rPr>
          <w:rtl w:val="0"/>
          <w:lang w:val="de-DE"/>
        </w:rPr>
        <w:t>glichen Gepflogenheiten der Kostentr</w:t>
      </w:r>
      <w:r>
        <w:rPr>
          <w:rtl w:val="0"/>
        </w:rPr>
        <w:t>ä</w:t>
      </w:r>
      <w:r>
        <w:rPr>
          <w:rtl w:val="0"/>
          <w:lang w:val="de-DE"/>
        </w:rPr>
        <w:t>ger nicht sicher gew</w:t>
      </w:r>
      <w:r>
        <w:rPr>
          <w:rtl w:val="0"/>
        </w:rPr>
        <w:t>ä</w:t>
      </w:r>
      <w:r>
        <w:rPr>
          <w:rtl w:val="0"/>
          <w:lang w:val="de-DE"/>
        </w:rPr>
        <w:t>hrleistet und vom behandelnden Psychotherapeuten nicht sicherzustellen.</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b w:val="1"/>
          <w:bCs w:val="1"/>
        </w:rPr>
      </w:pPr>
      <w:r>
        <w:rPr>
          <w:b w:val="1"/>
          <w:bCs w:val="1"/>
          <w:rtl w:val="0"/>
          <w:lang w:val="de-DE"/>
        </w:rPr>
        <w:t>Therapiegenehmigung</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rPr>
          <w:rtl w:val="0"/>
          <w:lang w:val="de-DE"/>
        </w:rPr>
        <w:t>Die Versicherungstr</w:t>
      </w:r>
      <w:r>
        <w:rPr>
          <w:rtl w:val="0"/>
        </w:rPr>
        <w:t>ä</w:t>
      </w:r>
      <w:r>
        <w:rPr>
          <w:rtl w:val="0"/>
          <w:lang w:val="de-DE"/>
        </w:rPr>
        <w:t xml:space="preserve">ger (zum Beispiel gesetzliche Krankenversicherung, Beihilfe, private Krankenversicherung) </w:t>
      </w:r>
      <w:r>
        <w:rPr>
          <w:rtl w:val="0"/>
        </w:rPr>
        <w:t>ü</w:t>
      </w:r>
      <w:r>
        <w:rPr>
          <w:rtl w:val="0"/>
          <w:lang w:val="de-DE"/>
        </w:rPr>
        <w:t>bernehmen die Kosten f</w:t>
      </w:r>
      <w:r>
        <w:rPr>
          <w:rtl w:val="0"/>
        </w:rPr>
        <w:t>ü</w:t>
      </w:r>
      <w:r>
        <w:rPr>
          <w:rtl w:val="0"/>
          <w:lang w:val="de-DE"/>
        </w:rPr>
        <w:t>r eine ambulante Psychotherapie nur ab dem Datum der ausdr</w:t>
      </w:r>
      <w:r>
        <w:rPr>
          <w:rtl w:val="0"/>
        </w:rPr>
        <w:t>ü</w:t>
      </w:r>
      <w:r>
        <w:rPr>
          <w:rtl w:val="0"/>
          <w:lang w:val="de-DE"/>
        </w:rPr>
        <w:t>cklichen schriftlichen Genehmigung im genehmigten Umfang. Der Patient erh</w:t>
      </w:r>
      <w:r>
        <w:rPr>
          <w:rtl w:val="0"/>
        </w:rPr>
        <w:t>ä</w:t>
      </w:r>
      <w:r>
        <w:rPr>
          <w:rtl w:val="0"/>
          <w:lang w:val="de-DE"/>
        </w:rPr>
        <w:t>lt eine diesbez</w:t>
      </w:r>
      <w:r>
        <w:rPr>
          <w:rtl w:val="0"/>
        </w:rPr>
        <w:t>ü</w:t>
      </w:r>
      <w:r>
        <w:rPr>
          <w:rtl w:val="0"/>
          <w:lang w:val="de-DE"/>
        </w:rPr>
        <w:t>gliche Mitteilung direkt durch den/die Kostentr</w:t>
      </w:r>
      <w:r>
        <w:rPr>
          <w:rtl w:val="0"/>
        </w:rPr>
        <w:t>ä</w:t>
      </w:r>
      <w:r>
        <w:rPr>
          <w:rtl w:val="0"/>
          <w:lang w:val="de-DE"/>
        </w:rPr>
        <w:t>ger. Die psychotherapeutische Behandlung des Patienten wird daher erst dann beginnen k</w:t>
      </w:r>
      <w:r>
        <w:rPr>
          <w:rtl w:val="0"/>
          <w:lang w:val="sv-SE"/>
        </w:rPr>
        <w:t>ö</w:t>
      </w:r>
      <w:r>
        <w:rPr>
          <w:rtl w:val="0"/>
          <w:lang w:val="de-DE"/>
        </w:rPr>
        <w:t>nnen, wenn die Kosten</w:t>
      </w:r>
      <w:r>
        <w:rPr>
          <w:rtl w:val="0"/>
        </w:rPr>
        <w:t>ü</w:t>
      </w:r>
      <w:r>
        <w:rPr>
          <w:rtl w:val="0"/>
          <w:lang w:val="de-DE"/>
        </w:rPr>
        <w:t>bernahmezusage dem Patienten schriftlich vorliegt. F</w:t>
      </w:r>
      <w:r>
        <w:rPr>
          <w:rtl w:val="0"/>
        </w:rPr>
        <w:t>ü</w:t>
      </w:r>
      <w:r>
        <w:rPr>
          <w:rtl w:val="0"/>
          <w:lang w:val="de-DE"/>
        </w:rPr>
        <w:t>r den Fall, dass der Patient eine vorgezogenen Behandlung beginnt w</w:t>
      </w:r>
      <w:r>
        <w:rPr>
          <w:rtl w:val="0"/>
        </w:rPr>
        <w:t>ü</w:t>
      </w:r>
      <w:r>
        <w:rPr>
          <w:rtl w:val="0"/>
          <w:lang w:val="de-DE"/>
        </w:rPr>
        <w:t>nscht und den weiteren Fall, dass die Kosten ganz oder anteilig nicht durch den Versicherungstr</w:t>
      </w:r>
      <w:r>
        <w:rPr>
          <w:rtl w:val="0"/>
        </w:rPr>
        <w:t>ä</w:t>
      </w:r>
      <w:r>
        <w:rPr>
          <w:rtl w:val="0"/>
          <w:lang w:val="de-DE"/>
        </w:rPr>
        <w:t>ger erstattet werden, schuldet der Patient dieses Honorar in vollem Umfange pers</w:t>
      </w:r>
      <w:r>
        <w:rPr>
          <w:rtl w:val="0"/>
          <w:lang w:val="sv-SE"/>
        </w:rPr>
        <w:t>ö</w:t>
      </w:r>
      <w:r>
        <w:rPr>
          <w:rtl w:val="0"/>
          <w:lang w:val="de-DE"/>
        </w:rPr>
        <w:t>nlich gegen</w:t>
      </w:r>
      <w:r>
        <w:rPr>
          <w:rtl w:val="0"/>
        </w:rPr>
        <w:t>ü</w:t>
      </w:r>
      <w:r>
        <w:rPr>
          <w:rtl w:val="0"/>
          <w:lang w:val="de-DE"/>
        </w:rPr>
        <w:t>ber dem Psychotherapeuten.</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b w:val="1"/>
          <w:bCs w:val="1"/>
        </w:rPr>
      </w:pPr>
      <w:r>
        <w:rPr>
          <w:b w:val="1"/>
          <w:bCs w:val="1"/>
          <w:rtl w:val="0"/>
          <w:lang w:val="de-DE"/>
        </w:rPr>
        <w:t>Schweigepflicht der Therapeuten/Verschwiegenheit des Patienten</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rPr>
          <w:rtl w:val="0"/>
          <w:lang w:val="de-DE"/>
        </w:rPr>
        <w:t xml:space="preserve">Der Patient entbindet den Psychotherapeuten und </w:t>
      </w:r>
      <w:r>
        <w:rPr>
          <w:rtl w:val="0"/>
        </w:rPr>
        <w:t>ä</w:t>
      </w:r>
      <w:r>
        <w:rPr>
          <w:rtl w:val="0"/>
          <w:lang w:val="de-DE"/>
        </w:rPr>
        <w:t>rztliche/psychotherapeutische Vorbehandler  und Mitarbeiter wechselseitig in gesonderter schriftlicher Erkl</w:t>
      </w:r>
      <w:r>
        <w:rPr>
          <w:rtl w:val="0"/>
        </w:rPr>
        <w:t>ä</w:t>
      </w:r>
      <w:r>
        <w:rPr>
          <w:rtl w:val="0"/>
          <w:lang w:val="de-DE"/>
        </w:rPr>
        <w:t>rung von der Schweigepflicht und stimmt der Einholung weiterer Ausk</w:t>
      </w:r>
      <w:r>
        <w:rPr>
          <w:rtl w:val="0"/>
        </w:rPr>
        <w:t>ü</w:t>
      </w:r>
      <w:r>
        <w:rPr>
          <w:rtl w:val="0"/>
          <w:lang w:val="de-DE"/>
        </w:rPr>
        <w:t>nfte ausdr</w:t>
      </w:r>
      <w:r>
        <w:rPr>
          <w:rtl w:val="0"/>
        </w:rPr>
        <w:t>ü</w:t>
      </w:r>
      <w:r>
        <w:rPr>
          <w:rtl w:val="0"/>
          <w:lang w:val="de-DE"/>
        </w:rPr>
        <w:t>cklich zu. Der Psychotherapeut ist gegen</w:t>
      </w:r>
      <w:r>
        <w:rPr>
          <w:rtl w:val="0"/>
        </w:rPr>
        <w:t>ü</w:t>
      </w:r>
      <w:r>
        <w:rPr>
          <w:rtl w:val="0"/>
          <w:lang w:val="de-DE"/>
        </w:rPr>
        <w:t>ber Dritten zur Schweigepflicht verpflichtet und w</w:t>
      </w:r>
      <w:r>
        <w:rPr>
          <w:rtl w:val="0"/>
        </w:rPr>
        <w:t>ü</w:t>
      </w:r>
      <w:r>
        <w:rPr>
          <w:rtl w:val="0"/>
          <w:lang w:val="de-DE"/>
        </w:rPr>
        <w:t>rde bei dem Patienten nur mit dessen ausdr</w:t>
      </w:r>
      <w:r>
        <w:rPr>
          <w:rtl w:val="0"/>
        </w:rPr>
        <w:t>ü</w:t>
      </w:r>
      <w:r>
        <w:rPr>
          <w:rtl w:val="0"/>
          <w:lang w:val="de-DE"/>
        </w:rPr>
        <w:t>cklichem, schriftlichem Einverst</w:t>
      </w:r>
      <w:r>
        <w:rPr>
          <w:rtl w:val="0"/>
        </w:rPr>
        <w:t>ä</w:t>
      </w:r>
      <w:r>
        <w:rPr>
          <w:rtl w:val="0"/>
          <w:lang w:val="de-DE"/>
        </w:rPr>
        <w:t>ndnis Auskunft gegen</w:t>
      </w:r>
      <w:r>
        <w:rPr>
          <w:rtl w:val="0"/>
        </w:rPr>
        <w:t>ü</w:t>
      </w:r>
      <w:r>
        <w:rPr>
          <w:rtl w:val="0"/>
          <w:lang w:val="de-DE"/>
        </w:rPr>
        <w:t>ber Dritten erteilen beziehungsweise einholen. Sollten wichtige Gr</w:t>
      </w:r>
      <w:r>
        <w:rPr>
          <w:rtl w:val="0"/>
        </w:rPr>
        <w:t>ü</w:t>
      </w:r>
      <w:r>
        <w:rPr>
          <w:rtl w:val="0"/>
          <w:lang w:val="de-DE"/>
        </w:rPr>
        <w:t>nde des Patienten dem entgegenstehen, werden diese nach Kl</w:t>
      </w:r>
      <w:r>
        <w:rPr>
          <w:rtl w:val="0"/>
        </w:rPr>
        <w:t>ä</w:t>
      </w:r>
      <w:r>
        <w:rPr>
          <w:rtl w:val="0"/>
          <w:lang w:val="de-DE"/>
        </w:rPr>
        <w:t xml:space="preserve">rung mit dem Psychotherapeuten respektiert. Der Patient verpflichtet sich seinerseits zur Verschwiegenheit </w:t>
      </w:r>
      <w:r>
        <w:rPr>
          <w:rtl w:val="0"/>
        </w:rPr>
        <w:t>ü</w:t>
      </w:r>
      <w:r>
        <w:rPr>
          <w:rtl w:val="0"/>
          <w:lang w:val="de-DE"/>
        </w:rPr>
        <w:t>ber andere Patienten, von denen er zuf</w:t>
      </w:r>
      <w:r>
        <w:rPr>
          <w:rtl w:val="0"/>
        </w:rPr>
        <w:t>ä</w:t>
      </w:r>
      <w:r>
        <w:rPr>
          <w:rtl w:val="0"/>
          <w:lang w:val="de-DE"/>
        </w:rPr>
        <w:t xml:space="preserve">llig - zum Beispiel </w:t>
      </w:r>
      <w:r>
        <w:rPr>
          <w:rtl w:val="0"/>
        </w:rPr>
        <w:t>ü</w:t>
      </w:r>
      <w:r>
        <w:rPr>
          <w:rtl w:val="0"/>
          <w:lang w:val="de-DE"/>
        </w:rPr>
        <w:t>ber Wartezimmer Kontakt - Kenntnis erh</w:t>
      </w:r>
      <w:r>
        <w:rPr>
          <w:rtl w:val="0"/>
        </w:rPr>
        <w:t>ä</w:t>
      </w:r>
      <w:r>
        <w:rPr>
          <w:rtl w:val="0"/>
        </w:rPr>
        <w:t>lt.</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b w:val="1"/>
          <w:bCs w:val="1"/>
        </w:rPr>
      </w:pPr>
      <w:r>
        <w:rPr>
          <w:b w:val="1"/>
          <w:bCs w:val="1"/>
          <w:rtl w:val="0"/>
          <w:lang w:val="de-DE"/>
        </w:rPr>
        <w:t>Feste Terminvereinbarung/Terminvers</w:t>
      </w:r>
      <w:r>
        <w:rPr>
          <w:b w:val="1"/>
          <w:bCs w:val="1"/>
          <w:rtl w:val="0"/>
        </w:rPr>
        <w:t>ä</w:t>
      </w:r>
      <w:r>
        <w:rPr>
          <w:b w:val="1"/>
          <w:bCs w:val="1"/>
          <w:rtl w:val="0"/>
          <w:lang w:val="de-DE"/>
        </w:rPr>
        <w:t>umnis/Bereitstellungshonorar</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rPr>
          <w:rtl w:val="0"/>
          <w:lang w:val="de-DE"/>
        </w:rPr>
        <w:t>Die psychotherapeutischen Sitzungen finden der Regel, wenn nicht begr</w:t>
      </w:r>
      <w:r>
        <w:rPr>
          <w:rtl w:val="0"/>
        </w:rPr>
        <w:t>ü</w:t>
      </w:r>
      <w:r>
        <w:rPr>
          <w:rtl w:val="0"/>
          <w:lang w:val="de-DE"/>
        </w:rPr>
        <w:t>ndet anders vereinbart, einmal w</w:t>
      </w:r>
      <w:r>
        <w:rPr>
          <w:rtl w:val="0"/>
          <w:lang w:val="sv-SE"/>
        </w:rPr>
        <w:t>ö</w:t>
      </w:r>
      <w:r>
        <w:rPr>
          <w:rtl w:val="0"/>
          <w:lang w:val="de-DE"/>
        </w:rPr>
        <w:t>chentlich zu einem zwischen Patient und Psychotherapeut jeweils fest und verbindlich vereinbarten Termin statt. Der Patient verpflichtet sich, die fest vereinbarten Behandlungstermine p</w:t>
      </w:r>
      <w:r>
        <w:rPr>
          <w:rtl w:val="0"/>
        </w:rPr>
        <w:t>ü</w:t>
      </w:r>
      <w:r>
        <w:rPr>
          <w:rtl w:val="0"/>
          <w:lang w:val="de-DE"/>
        </w:rPr>
        <w:t>nktlich wahrzunehmen und im Verhinderungsfall rechtzeitig, das hei</w:t>
      </w:r>
      <w:r>
        <w:rPr>
          <w:rtl w:val="0"/>
          <w:lang w:val="de-DE"/>
        </w:rPr>
        <w:t>ß</w:t>
      </w:r>
      <w:r>
        <w:rPr>
          <w:rtl w:val="0"/>
          <w:lang w:val="de-DE"/>
        </w:rPr>
        <w:t>t zwei Tage vor dem vereinbarten Termin, abzusagen beziehungsweise absagen zu lassen. Dazu gen</w:t>
      </w:r>
      <w:r>
        <w:rPr>
          <w:rtl w:val="0"/>
        </w:rPr>
        <w:t>ü</w:t>
      </w:r>
      <w:r>
        <w:rPr>
          <w:rtl w:val="0"/>
          <w:lang w:val="de-DE"/>
        </w:rPr>
        <w:t>gt eine schriftliche Mitteilung (Brief, Fax, E-Mail) oder eine telefonische Absage (auch auf Anrufbeantworter). Da in psychotherapeutischen Praxen aufgrund der Zeitgebundenheit der psychotherapeutischen Sitzungen nach einem strikten Bestellsystem gearbeitet wird und zu jedem Termin nur ein Patient eingestellt ist, wird von den Patienten bei nicht rechtzeitiger Absage ein Bereitstellungshonorar in H</w:t>
      </w:r>
      <w:r>
        <w:rPr>
          <w:rtl w:val="0"/>
          <w:lang w:val="sv-SE"/>
        </w:rPr>
        <w:t>ö</w:t>
      </w:r>
      <w:r>
        <w:rPr>
          <w:rtl w:val="0"/>
          <w:lang w:val="de-DE"/>
        </w:rPr>
        <w:t>he von 75 % des entgangenen Honorars berechnet, welches ausschlie</w:t>
      </w:r>
      <w:r>
        <w:rPr>
          <w:rtl w:val="0"/>
          <w:lang w:val="de-DE"/>
        </w:rPr>
        <w:t>ß</w:t>
      </w:r>
      <w:r>
        <w:rPr>
          <w:rtl w:val="0"/>
          <w:lang w:val="de-DE"/>
        </w:rPr>
        <w:t>lich vom Patienten selbst zu tragen ist und nicht von dem Versicherungstr</w:t>
      </w:r>
      <w:r>
        <w:rPr>
          <w:rtl w:val="0"/>
        </w:rPr>
        <w:t>ä</w:t>
      </w:r>
      <w:r>
        <w:rPr>
          <w:rtl w:val="0"/>
          <w:lang w:val="de-DE"/>
        </w:rPr>
        <w:t>ger erstattet wird. Diese Regelung gilt nicht, wenn der Patient unverschuldet den Termin nicht rechtzeitig absagen konnte (zum Beispiel Unfall auf dem Weg zur Therapie oder pl</w:t>
      </w:r>
      <w:r>
        <w:rPr>
          <w:rtl w:val="0"/>
          <w:lang w:val="sv-SE"/>
        </w:rPr>
        <w:t>ö</w:t>
      </w:r>
      <w:r>
        <w:rPr>
          <w:rtl w:val="0"/>
          <w:lang w:val="de-DE"/>
        </w:rPr>
        <w:t>tzliche schwere Erkrankung). Bei Wahrnehmung eines Gruppentermins ist in jedem Falle, auch bei rechtzeitiger Terminabsage, ein Ausfallhonorar in H</w:t>
      </w:r>
      <w:r>
        <w:rPr>
          <w:rtl w:val="0"/>
          <w:lang w:val="sv-SE"/>
        </w:rPr>
        <w:t>ö</w:t>
      </w:r>
      <w:r>
        <w:rPr>
          <w:rtl w:val="0"/>
          <w:lang w:val="de-DE"/>
        </w:rPr>
        <w:t>he des jeweils g</w:t>
      </w:r>
      <w:r>
        <w:rPr>
          <w:rtl w:val="0"/>
        </w:rPr>
        <w:t>ü</w:t>
      </w:r>
      <w:r>
        <w:rPr>
          <w:rtl w:val="0"/>
          <w:lang w:val="de-DE"/>
        </w:rPr>
        <w:t>ltigen vollen Geb</w:t>
      </w:r>
      <w:r>
        <w:rPr>
          <w:rtl w:val="0"/>
        </w:rPr>
        <w:t>ü</w:t>
      </w:r>
      <w:r>
        <w:rPr>
          <w:rtl w:val="0"/>
          <w:lang w:val="de-DE"/>
        </w:rPr>
        <w:t>hrensatzes zu entrichten.</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b w:val="1"/>
          <w:bCs w:val="1"/>
        </w:rPr>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b w:val="1"/>
          <w:bCs w:val="1"/>
        </w:rPr>
      </w:pPr>
      <w:r>
        <w:rPr>
          <w:b w:val="1"/>
          <w:bCs w:val="1"/>
          <w:rtl w:val="0"/>
          <w:lang w:val="de-DE"/>
        </w:rPr>
        <w:t>Psychotherapiekosten</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rPr>
          <w:rtl w:val="0"/>
          <w:lang w:val="de-DE"/>
        </w:rPr>
        <w:t>Bei gesetzlich Krankenversicherten Patienten erfolgt die Abrechnung der ambulanten Psychotherapie zu Lasten der gesetzlichen Krankenkasse ausschlie</w:t>
      </w:r>
      <w:r>
        <w:rPr>
          <w:rtl w:val="0"/>
          <w:lang w:val="de-DE"/>
        </w:rPr>
        <w:t>ß</w:t>
      </w:r>
      <w:r>
        <w:rPr>
          <w:rtl w:val="0"/>
          <w:lang w:val="de-DE"/>
        </w:rPr>
        <w:t xml:space="preserve">lich </w:t>
      </w:r>
      <w:r>
        <w:rPr>
          <w:rtl w:val="0"/>
        </w:rPr>
        <w:t>ü</w:t>
      </w:r>
      <w:r>
        <w:rPr>
          <w:rtl w:val="0"/>
          <w:lang w:val="de-DE"/>
        </w:rPr>
        <w:t>ber die kassen</w:t>
      </w:r>
      <w:r>
        <w:rPr>
          <w:rtl w:val="0"/>
        </w:rPr>
        <w:t>ä</w:t>
      </w:r>
      <w:r>
        <w:rPr>
          <w:rtl w:val="0"/>
          <w:lang w:val="de-DE"/>
        </w:rPr>
        <w:t>rztliche Vereinigung. Psychotherapie als Krankenbehandlung ist in der gesetzlichen Krankenversicherung Regelleistung. Der privat-/beihilfeversicherte Patient beziehungsweise der freiwillig in gesetzlicher Krankenversicherung versicherte, selbstzahlende Patient (Kostenerstattung gem</w:t>
      </w:r>
      <w:r>
        <w:rPr>
          <w:rtl w:val="0"/>
          <w:lang w:val="de-DE"/>
        </w:rPr>
        <w:t>äß §</w:t>
      </w:r>
      <w:r>
        <w:rPr>
          <w:rtl w:val="0"/>
          <w:lang w:val="de-DE"/>
        </w:rPr>
        <w:t xml:space="preserve">13 Abs. 2 SGB V) verpflichtet sich, vor Therapieaufnahme selbst </w:t>
      </w:r>
      <w:r>
        <w:rPr>
          <w:rtl w:val="0"/>
        </w:rPr>
        <w:t>ü</w:t>
      </w:r>
      <w:r>
        <w:rPr>
          <w:rtl w:val="0"/>
          <w:lang w:val="de-DE"/>
        </w:rPr>
        <w:t>ber die Tarifbedingungen seines Versicherungsvertrags genau zu informieren und f</w:t>
      </w:r>
      <w:r>
        <w:rPr>
          <w:rtl w:val="0"/>
        </w:rPr>
        <w:t>ü</w:t>
      </w:r>
      <w:r>
        <w:rPr>
          <w:rtl w:val="0"/>
          <w:lang w:val="de-DE"/>
        </w:rPr>
        <w:t>r sich abzukl</w:t>
      </w:r>
      <w:r>
        <w:rPr>
          <w:rtl w:val="0"/>
        </w:rPr>
        <w:t>ä</w:t>
      </w:r>
      <w:r>
        <w:rPr>
          <w:rtl w:val="0"/>
          <w:lang w:val="de-DE"/>
        </w:rPr>
        <w:t>ren, ob und inwieweit ihm die Therapiekosten erstattet werden.</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rPr>
          <w:u w:val="single"/>
          <w:rtl w:val="0"/>
          <w:lang w:val="de-DE"/>
        </w:rPr>
        <w:t>Psychotherapiekostenregelung bei gesetzlich Krankenversicherten:</w:t>
      </w:r>
      <w:r>
        <w:rPr>
          <w:rtl w:val="0"/>
          <w:lang w:val="de-DE"/>
        </w:rPr>
        <w:t xml:space="preserve"> nach derzeit g</w:t>
      </w:r>
      <w:r>
        <w:rPr>
          <w:rtl w:val="0"/>
        </w:rPr>
        <w:t>ü</w:t>
      </w:r>
      <w:r>
        <w:rPr>
          <w:rtl w:val="0"/>
          <w:lang w:val="de-DE"/>
        </w:rPr>
        <w:t>ltiger Gesetzeslage sind vom gesetzlich Krankenversicherten Patienten keine Zuzahlung zu solchen Psychotherapieleistungen zu erbringen, die im Rahmen der Krankenbehandlung gem</w:t>
      </w:r>
      <w:r>
        <w:rPr>
          <w:rtl w:val="0"/>
          <w:lang w:val="de-DE"/>
        </w:rPr>
        <w:t xml:space="preserve">äß </w:t>
      </w:r>
      <w:r>
        <w:rPr>
          <w:rtl w:val="0"/>
          <w:lang w:val="de-DE"/>
        </w:rPr>
        <w:t>Psychotherapieverfahren und -richtlinien erfolgen. Gesetzlich krankenversicherte Patienten verpflichten sich, ihre Chipkarte (Krankenversichertenkarte) jeweils zur ersten Sitzung im Verlauf eines Quartals zur Registrierung auszuh</w:t>
      </w:r>
      <w:r>
        <w:rPr>
          <w:rtl w:val="0"/>
        </w:rPr>
        <w:t>ä</w:t>
      </w:r>
      <w:r>
        <w:rPr>
          <w:rtl w:val="0"/>
          <w:lang w:val="de-DE"/>
        </w:rPr>
        <w:t>ndigen und ggf. auf Anforderung vorzulegen. Der Patient verpflichtet sich dem Psychotherapeuten bei jedem Krankenkassen- und Versicherungswechsel diesen sofort anzuzeigen und eine Zusage f</w:t>
      </w:r>
      <w:r>
        <w:rPr>
          <w:rtl w:val="0"/>
        </w:rPr>
        <w:t>ü</w:t>
      </w:r>
      <w:r>
        <w:rPr>
          <w:rtl w:val="0"/>
          <w:lang w:val="de-DE"/>
        </w:rPr>
        <w:t>r die laufende Psychotherapie beizubringen. Bei dem Bem</w:t>
      </w:r>
      <w:r>
        <w:rPr>
          <w:rtl w:val="0"/>
        </w:rPr>
        <w:t>ü</w:t>
      </w:r>
      <w:r>
        <w:rPr>
          <w:rtl w:val="0"/>
          <w:lang w:val="de-DE"/>
        </w:rPr>
        <w:t>hen um eine Zusage wird der Psychotherapeut den Patienten durch ggf. notwendige fachliche Begr</w:t>
      </w:r>
      <w:r>
        <w:rPr>
          <w:rtl w:val="0"/>
        </w:rPr>
        <w:t>ü</w:t>
      </w:r>
      <w:r>
        <w:rPr>
          <w:rtl w:val="0"/>
          <w:lang w:val="de-DE"/>
        </w:rPr>
        <w:t>ndung unterst</w:t>
      </w:r>
      <w:r>
        <w:rPr>
          <w:rtl w:val="0"/>
        </w:rPr>
        <w:t>ü</w:t>
      </w:r>
      <w:r>
        <w:rPr>
          <w:rtl w:val="0"/>
          <w:lang w:val="de-DE"/>
        </w:rPr>
        <w:t>tzen. Bei regul</w:t>
      </w:r>
      <w:r>
        <w:rPr>
          <w:rtl w:val="0"/>
        </w:rPr>
        <w:t>ä</w:t>
      </w:r>
      <w:r>
        <w:rPr>
          <w:rtl w:val="0"/>
          <w:lang w:val="de-DE"/>
        </w:rPr>
        <w:t>rer Therapiebeendigung, aber auch bei Therapieabbruch, ist der Psychotherapeut verpflichtet diese - ohne weitere inhaltliche Angaben - der gesetzlichen Krankenversicherung mitzuteilen. Eine Therapieunterbrechung von mehr als einem halben Jahr ist bei einer Psychotherapie, die durch die gesetzliche Krankenversicherung finanziert wird, nur mit besonderer Begr</w:t>
      </w:r>
      <w:r>
        <w:rPr>
          <w:rtl w:val="0"/>
        </w:rPr>
        <w:t>ü</w:t>
      </w:r>
      <w:r>
        <w:rPr>
          <w:rtl w:val="0"/>
          <w:lang w:val="de-DE"/>
        </w:rPr>
        <w:t>ndung m</w:t>
      </w:r>
      <w:r>
        <w:rPr>
          <w:rtl w:val="0"/>
          <w:lang w:val="sv-SE"/>
        </w:rPr>
        <w:t>ö</w:t>
      </w:r>
      <w:r>
        <w:rPr>
          <w:rtl w:val="0"/>
          <w:lang w:val="de-DE"/>
        </w:rPr>
        <w:t>glich. Wird diese nicht gegeben oder nicht anerkannt, so erlischt der Anspruch auf Psychotherapie Kosten</w:t>
      </w:r>
      <w:r>
        <w:rPr>
          <w:rtl w:val="0"/>
        </w:rPr>
        <w:t>ü</w:t>
      </w:r>
      <w:r>
        <w:rPr>
          <w:rtl w:val="0"/>
          <w:lang w:val="de-DE"/>
        </w:rPr>
        <w:t>bernahme gegen</w:t>
      </w:r>
      <w:r>
        <w:rPr>
          <w:rtl w:val="0"/>
        </w:rPr>
        <w:t>ü</w:t>
      </w:r>
      <w:r>
        <w:rPr>
          <w:rtl w:val="0"/>
          <w:lang w:val="de-DE"/>
        </w:rPr>
        <w:t>ber der gesetzlichen Krankenkasse in der Regel f</w:t>
      </w:r>
      <w:r>
        <w:rPr>
          <w:rtl w:val="0"/>
        </w:rPr>
        <w:t>ü</w:t>
      </w:r>
      <w:r>
        <w:rPr>
          <w:rtl w:val="0"/>
          <w:lang w:val="de-DE"/>
        </w:rPr>
        <w:t>r den Zeitraum von zwei Jahren.</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rPr>
          <w:u w:val="single"/>
          <w:rtl w:val="0"/>
          <w:lang w:val="de-DE"/>
        </w:rPr>
        <w:t>Psychotherapiekostenregelung bei privat krankenversicherten, einschlie</w:t>
      </w:r>
      <w:r>
        <w:rPr>
          <w:u w:val="single"/>
          <w:rtl w:val="0"/>
          <w:lang w:val="de-DE"/>
        </w:rPr>
        <w:t>ß</w:t>
      </w:r>
      <w:r>
        <w:rPr>
          <w:u w:val="single"/>
          <w:rtl w:val="0"/>
          <w:lang w:val="de-DE"/>
        </w:rPr>
        <w:t>lich Beihilfe:</w:t>
      </w:r>
      <w:r>
        <w:rPr>
          <w:rtl w:val="0"/>
          <w:lang w:val="de-DE"/>
        </w:rPr>
        <w:t xml:space="preserve"> bei privat krankenversicherten Patienten - einschlie</w:t>
      </w:r>
      <w:r>
        <w:rPr>
          <w:rtl w:val="0"/>
          <w:lang w:val="de-DE"/>
        </w:rPr>
        <w:t>ß</w:t>
      </w:r>
      <w:r>
        <w:rPr>
          <w:rtl w:val="0"/>
          <w:lang w:val="de-DE"/>
        </w:rPr>
        <w:t>lich Beihilfe - erfolgt die Rechnungslegung monatlich beziehungsweise nach jeder f</w:t>
      </w:r>
      <w:r>
        <w:rPr>
          <w:rtl w:val="0"/>
        </w:rPr>
        <w:t>ü</w:t>
      </w:r>
      <w:r>
        <w:rPr>
          <w:rtl w:val="0"/>
          <w:lang w:val="de-DE"/>
        </w:rPr>
        <w:t>nften Behandlungssitzung mit einem Zahlungsziel von zwei Wochen gem</w:t>
      </w:r>
      <w:r>
        <w:rPr>
          <w:rtl w:val="0"/>
          <w:lang w:val="de-DE"/>
        </w:rPr>
        <w:t xml:space="preserve">äß </w:t>
      </w:r>
      <w:r>
        <w:rPr>
          <w:rtl w:val="0"/>
          <w:lang w:val="de-DE"/>
        </w:rPr>
        <w:t>GOP in Verbindung mit GO</w:t>
      </w:r>
      <w:r>
        <w:rPr>
          <w:rtl w:val="0"/>
          <w:lang w:val="sv-SE"/>
        </w:rPr>
        <w:t>Ä</w:t>
      </w:r>
      <w:r>
        <w:rPr>
          <w:rtl w:val="0"/>
        </w:rPr>
        <w:t xml:space="preserve">, </w:t>
      </w:r>
      <w:r>
        <w:rPr>
          <w:rtl w:val="0"/>
        </w:rPr>
        <w:t>ü</w:t>
      </w:r>
      <w:r>
        <w:rPr>
          <w:rtl w:val="0"/>
          <w:lang w:val="de-DE"/>
        </w:rPr>
        <w:t>blicherweise mit dem 2,3 fachen Steigerungssatz. Unabh</w:t>
      </w:r>
      <w:r>
        <w:rPr>
          <w:rtl w:val="0"/>
        </w:rPr>
        <w:t>ä</w:t>
      </w:r>
      <w:r>
        <w:rPr>
          <w:rtl w:val="0"/>
          <w:lang w:val="de-DE"/>
        </w:rPr>
        <w:t>ngig von der Erstattung durch Dritte (zum Beispiel private Krankenversicherung/Beihilfe) schuldet der Patient das Honorar pers</w:t>
      </w:r>
      <w:r>
        <w:rPr>
          <w:rtl w:val="0"/>
          <w:lang w:val="sv-SE"/>
        </w:rPr>
        <w:t>ö</w:t>
      </w:r>
      <w:r>
        <w:rPr>
          <w:rtl w:val="0"/>
          <w:lang w:val="de-DE"/>
        </w:rPr>
        <w:t>nlich in voller H</w:t>
      </w:r>
      <w:r>
        <w:rPr>
          <w:rtl w:val="0"/>
          <w:lang w:val="sv-SE"/>
        </w:rPr>
        <w:t>ö</w:t>
      </w:r>
      <w:r>
        <w:rPr>
          <w:rtl w:val="0"/>
          <w:lang w:val="nl-NL"/>
        </w:rPr>
        <w:t>he gem</w:t>
      </w:r>
      <w:r>
        <w:rPr>
          <w:rtl w:val="0"/>
          <w:lang w:val="de-DE"/>
        </w:rPr>
        <w:t xml:space="preserve">äß </w:t>
      </w:r>
      <w:r>
        <w:rPr>
          <w:rtl w:val="0"/>
          <w:lang w:val="de-DE"/>
        </w:rPr>
        <w:t>Rechnungslegung gegen</w:t>
      </w:r>
      <w:r>
        <w:rPr>
          <w:rtl w:val="0"/>
        </w:rPr>
        <w:t>ü</w:t>
      </w:r>
      <w:r>
        <w:rPr>
          <w:rtl w:val="0"/>
          <w:lang w:val="de-DE"/>
        </w:rPr>
        <w:t xml:space="preserve">ber dem Psychotherapeuten. Der Psychotherapeut </w:t>
      </w:r>
      <w:r>
        <w:rPr>
          <w:rtl w:val="0"/>
        </w:rPr>
        <w:t>ü</w:t>
      </w:r>
      <w:r>
        <w:rPr>
          <w:rtl w:val="0"/>
          <w:lang w:val="de-DE"/>
        </w:rPr>
        <w:t>bergibt dem Patienten zusammen mit dem vorliegenden Psychotherapievertrag einen Abdruck der GOP-Ziffern und GOP-Honorare in der jetzt g</w:t>
      </w:r>
      <w:r>
        <w:rPr>
          <w:rtl w:val="0"/>
        </w:rPr>
        <w:t>ü</w:t>
      </w:r>
      <w:r>
        <w:rPr>
          <w:rtl w:val="0"/>
          <w:lang w:val="de-DE"/>
        </w:rPr>
        <w:t xml:space="preserve">ltigen, aktuellen Fassung und verpflichtet sich, </w:t>
      </w:r>
      <w:r>
        <w:rPr>
          <w:rtl w:val="0"/>
        </w:rPr>
        <w:t>ü</w:t>
      </w:r>
      <w:r>
        <w:rPr>
          <w:rtl w:val="0"/>
          <w:lang w:val="de-DE"/>
        </w:rPr>
        <w:t>ber Tarif</w:t>
      </w:r>
      <w:r>
        <w:rPr>
          <w:rtl w:val="0"/>
        </w:rPr>
        <w:t>ä</w:t>
      </w:r>
      <w:r>
        <w:rPr>
          <w:rtl w:val="0"/>
          <w:lang w:val="de-DE"/>
        </w:rPr>
        <w:t>nderungen zeitnah zu informieren.</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u w:val="none"/>
        </w:rPr>
      </w:pPr>
      <w:r>
        <w:rPr>
          <w:u w:val="single"/>
          <w:rtl w:val="0"/>
          <w:lang w:val="de-DE"/>
        </w:rPr>
        <w:t>Psychotherapie Kostenregelung bei Selbstzahlern:</w:t>
      </w:r>
      <w:r>
        <w:rPr>
          <w:u w:val="none"/>
          <w:rtl w:val="0"/>
          <w:lang w:val="de-DE"/>
        </w:rPr>
        <w:t xml:space="preserve"> bei ausschlie</w:t>
      </w:r>
      <w:r>
        <w:rPr>
          <w:u w:val="none"/>
          <w:rtl w:val="0"/>
          <w:lang w:val="de-DE"/>
        </w:rPr>
        <w:t>ß</w:t>
      </w:r>
      <w:r>
        <w:rPr>
          <w:u w:val="none"/>
          <w:rtl w:val="0"/>
          <w:lang w:val="de-DE"/>
        </w:rPr>
        <w:t>lich selbstzahlenden Patienten, die keine Erstattungsleistungen eines Versicherungstr</w:t>
      </w:r>
      <w:r>
        <w:rPr>
          <w:u w:val="none"/>
          <w:rtl w:val="0"/>
        </w:rPr>
        <w:t>ä</w:t>
      </w:r>
      <w:r>
        <w:rPr>
          <w:u w:val="none"/>
          <w:rtl w:val="0"/>
          <w:lang w:val="de-DE"/>
        </w:rPr>
        <w:t>gers oder einer Krankenkasse in Anspruch nehmen, erfolgt die Rechnungslegung monatlich beziehungsweise nach jeder f</w:t>
      </w:r>
      <w:r>
        <w:rPr>
          <w:u w:val="none"/>
          <w:rtl w:val="0"/>
        </w:rPr>
        <w:t>ü</w:t>
      </w:r>
      <w:r>
        <w:rPr>
          <w:u w:val="none"/>
          <w:rtl w:val="0"/>
          <w:lang w:val="de-DE"/>
        </w:rPr>
        <w:t>nften Behandlungssitzung mit einem Zahlungsziel von zwei Wochen gem</w:t>
      </w:r>
      <w:r>
        <w:rPr>
          <w:u w:val="none"/>
          <w:rtl w:val="0"/>
          <w:lang w:val="de-DE"/>
        </w:rPr>
        <w:t xml:space="preserve">äß </w:t>
      </w:r>
      <w:r>
        <w:rPr>
          <w:u w:val="none"/>
          <w:rtl w:val="0"/>
          <w:lang w:val="de-DE"/>
        </w:rPr>
        <w:t>GOP in Verbindung mit GO</w:t>
      </w:r>
      <w:r>
        <w:rPr>
          <w:u w:val="none"/>
          <w:rtl w:val="0"/>
          <w:lang w:val="sv-SE"/>
        </w:rPr>
        <w:t>Ä</w:t>
      </w:r>
      <w:r>
        <w:rPr>
          <w:u w:val="none"/>
          <w:rtl w:val="0"/>
        </w:rPr>
        <w:t xml:space="preserve">, </w:t>
      </w:r>
      <w:r>
        <w:rPr>
          <w:u w:val="none"/>
          <w:rtl w:val="0"/>
        </w:rPr>
        <w:t>ü</w:t>
      </w:r>
      <w:r>
        <w:rPr>
          <w:u w:val="none"/>
          <w:rtl w:val="0"/>
          <w:lang w:val="de-DE"/>
        </w:rPr>
        <w:t xml:space="preserve">blicherweise mit den 2,3 fachen Steigerungssatz. Der Psychotherapeut </w:t>
      </w:r>
      <w:r>
        <w:rPr>
          <w:u w:val="none"/>
          <w:rtl w:val="0"/>
        </w:rPr>
        <w:t>ü</w:t>
      </w:r>
      <w:r>
        <w:rPr>
          <w:u w:val="none"/>
          <w:rtl w:val="0"/>
          <w:lang w:val="de-DE"/>
        </w:rPr>
        <w:t>bergibt dem Patienten zusammen mit den vorliegenden Psychotherapievertrag einen Abdruck der GOP-Ziffern und GOP-Honorare in der letzt g</w:t>
      </w:r>
      <w:r>
        <w:rPr>
          <w:u w:val="none"/>
          <w:rtl w:val="0"/>
        </w:rPr>
        <w:t>ü</w:t>
      </w:r>
      <w:r>
        <w:rPr>
          <w:u w:val="none"/>
          <w:rtl w:val="0"/>
          <w:lang w:val="de-DE"/>
        </w:rPr>
        <w:t xml:space="preserve">ltigen, aktuellen Fassung und verpflichtet sich, </w:t>
      </w:r>
      <w:r>
        <w:rPr>
          <w:u w:val="none"/>
          <w:rtl w:val="0"/>
        </w:rPr>
        <w:t>ü</w:t>
      </w:r>
      <w:r>
        <w:rPr>
          <w:u w:val="none"/>
          <w:rtl w:val="0"/>
          <w:lang w:val="de-DE"/>
        </w:rPr>
        <w:t>ber Tarif</w:t>
      </w:r>
      <w:r>
        <w:rPr>
          <w:u w:val="none"/>
          <w:rtl w:val="0"/>
        </w:rPr>
        <w:t>ä</w:t>
      </w:r>
      <w:r>
        <w:rPr>
          <w:u w:val="none"/>
          <w:rtl w:val="0"/>
          <w:lang w:val="de-DE"/>
        </w:rPr>
        <w:t>nderungen zeitnah schriftlich zu informieren.</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u w:val="none"/>
        </w:rPr>
      </w:pPr>
      <w:r>
        <w:rPr>
          <w:u w:val="single"/>
          <w:rtl w:val="0"/>
          <w:lang w:val="de-DE"/>
        </w:rPr>
        <w:t>Psychotherapie als individuelle Gesundheitsleistung:</w:t>
      </w:r>
      <w:r>
        <w:rPr>
          <w:u w:val="none"/>
          <w:rtl w:val="0"/>
          <w:lang w:val="de-DE"/>
        </w:rPr>
        <w:t xml:space="preserve"> psychotherapeutische Leistungen, die im Indikationskatalog nicht erfasst sind und die damit keine Krankenbehandlung darstellen, k</w:t>
      </w:r>
      <w:r>
        <w:rPr>
          <w:u w:val="none"/>
          <w:rtl w:val="0"/>
          <w:lang w:val="sv-SE"/>
        </w:rPr>
        <w:t>ö</w:t>
      </w:r>
      <w:r>
        <w:rPr>
          <w:u w:val="none"/>
          <w:rtl w:val="0"/>
          <w:lang w:val="de-DE"/>
        </w:rPr>
        <w:t>nnen nur im Rahmen der Liquidation, 2,3 facher Steigerungssatz gem</w:t>
      </w:r>
      <w:r>
        <w:rPr>
          <w:u w:val="none"/>
          <w:rtl w:val="0"/>
          <w:lang w:val="de-DE"/>
        </w:rPr>
        <w:t xml:space="preserve">äß </w:t>
      </w:r>
      <w:r>
        <w:rPr>
          <w:u w:val="none"/>
          <w:rtl w:val="0"/>
          <w:lang w:val="de-DE"/>
        </w:rPr>
        <w:t>GOP erbracht werden. Zu diesen individuellen Gesundheitsleistungen geh</w:t>
      </w:r>
      <w:r>
        <w:rPr>
          <w:u w:val="none"/>
          <w:rtl w:val="0"/>
          <w:lang w:val="sv-SE"/>
        </w:rPr>
        <w:t>ö</w:t>
      </w:r>
      <w:r>
        <w:rPr>
          <w:u w:val="none"/>
          <w:rtl w:val="0"/>
          <w:lang w:val="de-DE"/>
        </w:rPr>
        <w:t>ren derzeit:</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rPr>
          <w:rtl w:val="0"/>
          <w:lang w:val="de-DE"/>
        </w:rPr>
        <w:t>Psychotherapeutische Verfahren zur Selbsterfahrung ohne medizinische Indikation</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rPr>
          <w:rtl w:val="0"/>
          <w:lang w:val="de-DE"/>
        </w:rPr>
        <w:t>Selbstbehauptungstraining</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rPr>
          <w:rtl w:val="0"/>
          <w:lang w:val="de-DE"/>
        </w:rPr>
        <w:t>Stressbew</w:t>
      </w:r>
      <w:r>
        <w:rPr>
          <w:rtl w:val="0"/>
        </w:rPr>
        <w:t>ä</w:t>
      </w:r>
      <w:r>
        <w:rPr>
          <w:rtl w:val="0"/>
          <w:lang w:val="de-DE"/>
        </w:rPr>
        <w:t>ltigungstraining</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rPr>
          <w:rtl w:val="0"/>
          <w:lang w:val="de-DE"/>
        </w:rPr>
        <w:t>Entspannungsverfahren als Pr</w:t>
      </w:r>
      <w:r>
        <w:rPr>
          <w:rtl w:val="0"/>
        </w:rPr>
        <w:t>ä</w:t>
      </w:r>
      <w:r>
        <w:rPr>
          <w:rtl w:val="0"/>
          <w:lang w:val="de-DE"/>
        </w:rPr>
        <w:t>ventionsleistung</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rPr>
          <w:rtl w:val="0"/>
          <w:lang w:val="de-DE"/>
        </w:rPr>
        <w:t>Biofeedback-Behandlung</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rPr>
          <w:rtl w:val="0"/>
          <w:lang w:val="de-DE"/>
        </w:rPr>
        <w:t>Kunst-und K</w:t>
      </w:r>
      <w:r>
        <w:rPr>
          <w:rtl w:val="0"/>
          <w:lang w:val="sv-SE"/>
        </w:rPr>
        <w:t>ö</w:t>
      </w:r>
      <w:r>
        <w:rPr>
          <w:rtl w:val="0"/>
          <w:lang w:val="de-DE"/>
        </w:rPr>
        <w:t>rpertherapien, auch als erg</w:t>
      </w:r>
      <w:r>
        <w:rPr>
          <w:rtl w:val="0"/>
        </w:rPr>
        <w:t>ä</w:t>
      </w:r>
      <w:r>
        <w:rPr>
          <w:rtl w:val="0"/>
          <w:lang w:val="de-DE"/>
        </w:rPr>
        <w:t>nzende Therapieverfahren</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rPr>
          <w:rtl w:val="0"/>
          <w:lang w:val="de-DE"/>
        </w:rPr>
        <w:t>Verhaltenstherapie bei Flugangst</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b w:val="1"/>
          <w:bCs w:val="1"/>
        </w:rPr>
      </w:pPr>
      <w:r>
        <w:rPr>
          <w:b w:val="1"/>
          <w:bCs w:val="1"/>
          <w:rtl w:val="0"/>
          <w:lang w:val="de-DE"/>
        </w:rPr>
        <w:t>Selbstverpflichtungserwartung an den Patienten</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rPr>
          <w:rtl w:val="0"/>
          <w:lang w:val="de-DE"/>
        </w:rPr>
        <w:t>Der Patient verpflichtet sich, um den Erfolg der Therapie nicht zu gef</w:t>
      </w:r>
      <w:r>
        <w:rPr>
          <w:rtl w:val="0"/>
        </w:rPr>
        <w:t>ä</w:t>
      </w:r>
      <w:r>
        <w:rPr>
          <w:rtl w:val="0"/>
          <w:lang w:val="de-DE"/>
        </w:rPr>
        <w:t>hrden, mindestens w</w:t>
      </w:r>
      <w:r>
        <w:rPr>
          <w:rtl w:val="0"/>
        </w:rPr>
        <w:t>ä</w:t>
      </w:r>
      <w:r>
        <w:rPr>
          <w:rtl w:val="0"/>
          <w:lang w:val="de-DE"/>
        </w:rPr>
        <w:t>hrend des Zeitraums von Beginn bis zum Abschluss der ambulanten Psychotherapie keine Drogen und, insbesondere f</w:t>
      </w:r>
      <w:r>
        <w:rPr>
          <w:rtl w:val="0"/>
        </w:rPr>
        <w:t>ü</w:t>
      </w:r>
      <w:r>
        <w:rPr>
          <w:rtl w:val="0"/>
          <w:lang w:val="de-DE"/>
        </w:rPr>
        <w:t>r den Fall einer bestehenden Suchterkrankung, keine Suchtmittel zu sich zu nehmen oder zu benutzen (zum Beispiel Spielautomaten). Der Patient ist mit geeigneten, diesbez</w:t>
      </w:r>
      <w:r>
        <w:rPr>
          <w:rtl w:val="0"/>
        </w:rPr>
        <w:t>ü</w:t>
      </w:r>
      <w:r>
        <w:rPr>
          <w:rtl w:val="0"/>
          <w:lang w:val="de-DE"/>
        </w:rPr>
        <w:t>glichen Kontrollen einverstanden. Der Patient verpflichtet sich, mindestens w</w:t>
      </w:r>
      <w:r>
        <w:rPr>
          <w:rtl w:val="0"/>
        </w:rPr>
        <w:t>ä</w:t>
      </w:r>
      <w:r>
        <w:rPr>
          <w:rtl w:val="0"/>
          <w:lang w:val="de-DE"/>
        </w:rPr>
        <w:t>hrend des Zeitraumes von Beginn bis zum Abschluss der ambulanten Psychotherapie keinen Suizidversuch zu unternehmen, sondern sich gegebenenfalls unverz</w:t>
      </w:r>
      <w:r>
        <w:rPr>
          <w:rtl w:val="0"/>
        </w:rPr>
        <w:t>ü</w:t>
      </w:r>
      <w:r>
        <w:rPr>
          <w:rtl w:val="0"/>
          <w:lang w:val="de-DE"/>
        </w:rPr>
        <w:t>glich in station</w:t>
      </w:r>
      <w:r>
        <w:rPr>
          <w:rtl w:val="0"/>
        </w:rPr>
        <w:t>ä</w:t>
      </w:r>
      <w:r>
        <w:rPr>
          <w:rtl w:val="0"/>
          <w:lang w:val="de-DE"/>
        </w:rPr>
        <w:t>rer Behandlung zu begeben, um kurzfristig und f</w:t>
      </w:r>
      <w:r>
        <w:rPr>
          <w:rtl w:val="0"/>
        </w:rPr>
        <w:t>ü</w:t>
      </w:r>
      <w:r>
        <w:rPr>
          <w:rtl w:val="0"/>
          <w:lang w:val="de-DE"/>
        </w:rPr>
        <w:t>r die Dauer der akuten Gef</w:t>
      </w:r>
      <w:r>
        <w:rPr>
          <w:rtl w:val="0"/>
        </w:rPr>
        <w:t>ä</w:t>
      </w:r>
      <w:r>
        <w:rPr>
          <w:rtl w:val="0"/>
          <w:lang w:val="de-DE"/>
        </w:rPr>
        <w:t xml:space="preserve">hrdung Schutz und Hilfe zu erhalten. Der Patient verpflichtet sich, in jeder Phase der Psychotherapie, von sich aus oder auf Aufforderung des Psychotherapeuten, auch weitere Unterlagen (zum Beispiel Klinik- und Kurberichte, </w:t>
      </w:r>
      <w:r>
        <w:rPr>
          <w:rtl w:val="0"/>
        </w:rPr>
        <w:t>ä</w:t>
      </w:r>
      <w:r>
        <w:rPr>
          <w:rtl w:val="0"/>
          <w:lang w:val="de-DE"/>
        </w:rPr>
        <w:t xml:space="preserve">rztliche Gutachten) beizubringen und zu </w:t>
      </w:r>
      <w:r>
        <w:rPr>
          <w:rtl w:val="0"/>
        </w:rPr>
        <w:t>ü</w:t>
      </w:r>
      <w:r>
        <w:rPr>
          <w:rtl w:val="0"/>
          <w:lang w:val="de-DE"/>
        </w:rPr>
        <w:t>bergeben. Der Patient wird jede Aufnahme oder Ver</w:t>
      </w:r>
      <w:r>
        <w:rPr>
          <w:rtl w:val="0"/>
        </w:rPr>
        <w:t>ä</w:t>
      </w:r>
      <w:r>
        <w:rPr>
          <w:rtl w:val="0"/>
          <w:lang w:val="de-DE"/>
        </w:rPr>
        <w:t>nderung einer medikament</w:t>
      </w:r>
      <w:r>
        <w:rPr>
          <w:rtl w:val="0"/>
          <w:lang w:val="sv-SE"/>
        </w:rPr>
        <w:t>ö</w:t>
      </w:r>
      <w:r>
        <w:rPr>
          <w:rtl w:val="0"/>
          <w:lang w:val="de-DE"/>
        </w:rPr>
        <w:t>sen Behandlung/Medikamenten Einnahme - durch einen Arzt verordnet oder selbst entschieden - unverz</w:t>
      </w:r>
      <w:r>
        <w:rPr>
          <w:rtl w:val="0"/>
        </w:rPr>
        <w:t>ü</w:t>
      </w:r>
      <w:r>
        <w:rPr>
          <w:rtl w:val="0"/>
          <w:lang w:val="de-DE"/>
        </w:rPr>
        <w:t>glich dem Psychotherapeuten mitteilen.</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b w:val="1"/>
          <w:bCs w:val="1"/>
        </w:rPr>
      </w:pPr>
      <w:r>
        <w:rPr>
          <w:b w:val="1"/>
          <w:bCs w:val="1"/>
          <w:rtl w:val="0"/>
        </w:rPr>
        <w:t>K</w:t>
      </w:r>
      <w:r>
        <w:rPr>
          <w:b w:val="1"/>
          <w:bCs w:val="1"/>
          <w:rtl w:val="0"/>
        </w:rPr>
        <w:t>ü</w:t>
      </w:r>
      <w:r>
        <w:rPr>
          <w:b w:val="1"/>
          <w:bCs w:val="1"/>
          <w:rtl w:val="0"/>
          <w:lang w:val="de-DE"/>
        </w:rPr>
        <w:t>ndigung</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rPr>
          <w:rtl w:val="0"/>
          <w:lang w:val="de-DE"/>
        </w:rPr>
        <w:t>Der Therapievertrag kann gem</w:t>
      </w:r>
      <w:r>
        <w:rPr>
          <w:rtl w:val="0"/>
          <w:lang w:val="de-DE"/>
        </w:rPr>
        <w:t xml:space="preserve">äß § </w:t>
      </w:r>
      <w:r>
        <w:rPr>
          <w:rtl w:val="0"/>
          <w:lang w:val="de-DE"/>
        </w:rPr>
        <w:t>627 BGB vom Patienten jederzeit durch eine m</w:t>
      </w:r>
      <w:r>
        <w:rPr>
          <w:rtl w:val="0"/>
        </w:rPr>
        <w:t>ü</w:t>
      </w:r>
      <w:r>
        <w:rPr>
          <w:rtl w:val="0"/>
          <w:lang w:val="de-DE"/>
        </w:rPr>
        <w:t>ndliche oder schriftliche Erkl</w:t>
      </w:r>
      <w:r>
        <w:rPr>
          <w:rtl w:val="0"/>
        </w:rPr>
        <w:t>ä</w:t>
      </w:r>
      <w:r>
        <w:rPr>
          <w:rtl w:val="0"/>
          <w:lang w:val="de-DE"/>
        </w:rPr>
        <w:t>rung fristlos gek</w:t>
      </w:r>
      <w:r>
        <w:rPr>
          <w:rtl w:val="0"/>
        </w:rPr>
        <w:t>ü</w:t>
      </w:r>
      <w:r>
        <w:rPr>
          <w:rtl w:val="0"/>
          <w:lang w:val="de-DE"/>
        </w:rPr>
        <w:t>ndigt werden, da ein Vertrauensverh</w:t>
      </w:r>
      <w:r>
        <w:rPr>
          <w:rtl w:val="0"/>
        </w:rPr>
        <w:t>ä</w:t>
      </w:r>
      <w:r>
        <w:rPr>
          <w:rtl w:val="0"/>
          <w:lang w:val="de-DE"/>
        </w:rPr>
        <w:t>ltnis zwischen Patient und Psychotherapeut eine grundlegende Voraussetzung f</w:t>
      </w:r>
      <w:r>
        <w:rPr>
          <w:rtl w:val="0"/>
        </w:rPr>
        <w:t>ü</w:t>
      </w:r>
      <w:r>
        <w:rPr>
          <w:rtl w:val="0"/>
          <w:lang w:val="de-DE"/>
        </w:rPr>
        <w:t>r Psychotherapie ist. Bei einem gest</w:t>
      </w:r>
      <w:r>
        <w:rPr>
          <w:rtl w:val="0"/>
          <w:lang w:val="sv-SE"/>
        </w:rPr>
        <w:t>ö</w:t>
      </w:r>
      <w:r>
        <w:rPr>
          <w:rtl w:val="0"/>
          <w:lang w:val="de-DE"/>
        </w:rPr>
        <w:t>rten Verh</w:t>
      </w:r>
      <w:r>
        <w:rPr>
          <w:rtl w:val="0"/>
        </w:rPr>
        <w:t>ä</w:t>
      </w:r>
      <w:r>
        <w:rPr>
          <w:rtl w:val="0"/>
          <w:lang w:val="de-DE"/>
        </w:rPr>
        <w:t>ltnis ist dem Patienten ein weiteres Festhalten an dem Behandlungsvertrag unzumutbar. Der Psychotherapeut beh</w:t>
      </w:r>
      <w:r>
        <w:rPr>
          <w:rtl w:val="0"/>
        </w:rPr>
        <w:t>ä</w:t>
      </w:r>
      <w:r>
        <w:rPr>
          <w:rtl w:val="0"/>
          <w:lang w:val="de-DE"/>
        </w:rPr>
        <w:t>lt sich vor, bei offensichtlich fehlender Motivation und bei fehlender Mitarbeit des Patienten, die Therapie von sich aus auch ohne das erkl</w:t>
      </w:r>
      <w:r>
        <w:rPr>
          <w:rtl w:val="0"/>
        </w:rPr>
        <w:t>ä</w:t>
      </w:r>
      <w:r>
        <w:rPr>
          <w:rtl w:val="0"/>
          <w:lang w:val="de-DE"/>
        </w:rPr>
        <w:t>rte Einverst</w:t>
      </w:r>
      <w:r>
        <w:rPr>
          <w:rtl w:val="0"/>
        </w:rPr>
        <w:t>ä</w:t>
      </w:r>
      <w:r>
        <w:rPr>
          <w:rtl w:val="0"/>
          <w:lang w:val="de-DE"/>
        </w:rPr>
        <w:t>ndnis des Patienten zu beenden und den Kostentr</w:t>
      </w:r>
      <w:r>
        <w:rPr>
          <w:rtl w:val="0"/>
        </w:rPr>
        <w:t>ä</w:t>
      </w:r>
      <w:r>
        <w:rPr>
          <w:rtl w:val="0"/>
          <w:lang w:val="de-DE"/>
        </w:rPr>
        <w:t>ger hiervon, ohne inhaltliche Angaben, Mitteilung zu machen.</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rPr>
          <w:rtl w:val="0"/>
          <w:lang w:val="de-DE"/>
        </w:rPr>
        <w:t>Unterschrift des Patienten</w:t>
        <w:tab/>
        <w:tab/>
        <w:tab/>
        <w:tab/>
        <w:tab/>
        <w:t xml:space="preserve"> Unterschrift des Therapeuten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ss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ss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sszeilen">
    <w:name w:val="Kopf- und Fusszeilen"/>
    <w:next w:val="Kopf- und Fusszeilen"/>
    <w:pPr>
      <w:keepNext w:val="0"/>
      <w:keepLines w:val="0"/>
      <w:pageBreakBefore w:val="0"/>
      <w:widowControl w:val="1"/>
      <w:shd w:val="clear" w:color="auto" w:fill="auto"/>
      <w:tabs>
        <w:tab w:val="right" w:pos="9632"/>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color w:val="000000"/>
      <w:spacing w:val="0"/>
      <w:kern w:val="0"/>
      <w:position w:val="0"/>
      <w:sz w:val="20"/>
      <w:szCs w:val="20"/>
      <w:u w:val="none"/>
      <w:vertAlign w:val="baseline"/>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color w:val="000000"/>
      <w:spacing w:val="0"/>
      <w:kern w:val="0"/>
      <w:position w:val="0"/>
      <w:sz w:val="24"/>
      <w:szCs w:val="24"/>
      <w:u w:val="none"/>
      <w:vertAlign w:val="baseline"/>
    </w:rPr>
  </w:style>
  <w:style w:type="character" w:styleId="Hervorhebung">
    <w:name w:val="Hervorhebung"/>
    <w:rPr>
      <w:b w:val="1"/>
      <w:bCs w:val="1"/>
    </w:rPr>
  </w:style>
  <w:style w:type="character" w:styleId="Link">
    <w:name w:val="Link"/>
    <w:rPr>
      <w:color w:val="000099"/>
      <w:u w:val="single"/>
    </w:rPr>
  </w:style>
  <w:style w:type="character" w:styleId="Hyperlink.0">
    <w:name w:val="Hyperlink.0"/>
    <w:basedOn w:val="Link"/>
    <w:next w:val="Hyperlink.0"/>
    <w:rPr>
      <w:color w:val="00000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